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AE" w:rsidRDefault="00A35CAE" w:rsidP="00A35CAE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. ȘI P.N.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</w:p>
    <w:p w:rsidR="00A35CAE" w:rsidRDefault="00A35CAE" w:rsidP="00A35CAE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7DCD05" wp14:editId="592F120E">
            <wp:simplePos x="0" y="0"/>
            <wp:positionH relativeFrom="column">
              <wp:posOffset>-9525</wp:posOffset>
            </wp:positionH>
            <wp:positionV relativeFrom="paragraph">
              <wp:posOffset>33020</wp:posOffset>
            </wp:positionV>
            <wp:extent cx="1133475" cy="849630"/>
            <wp:effectExtent l="0" t="0" r="9525" b="7620"/>
            <wp:wrapNone/>
            <wp:docPr id="1" name="Picture 1" descr="Description: 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Description: 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A35CAE" w:rsidRDefault="00A35CAE" w:rsidP="00A35CAE">
      <w:pPr>
        <w:widowControl w:val="0"/>
        <w:spacing w:before="101" w:after="0" w:line="240" w:lineRule="auto"/>
        <w:ind w:left="4253" w:right="2904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, Nr. 2G</w:t>
      </w:r>
    </w:p>
    <w:p w:rsidR="00A35CAE" w:rsidRDefault="00A35CAE" w:rsidP="00A35CAE">
      <w:pPr>
        <w:widowControl w:val="0"/>
        <w:spacing w:before="101" w:after="0" w:line="240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A35CAE" w:rsidRDefault="00A35CAE" w:rsidP="00A35CAE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b/>
            <w:bCs/>
            <w:i/>
            <w:sz w:val="20"/>
            <w:szCs w:val="20"/>
          </w:rPr>
          <w:t>gradinitasfintiiarhangheli@yahoo.com</w:t>
        </w:r>
      </w:hyperlink>
    </w:p>
    <w:p w:rsidR="00A35CAE" w:rsidRDefault="00A35CAE" w:rsidP="00A35C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5CAE" w:rsidRDefault="00A35CAE" w:rsidP="00A35C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5CAE" w:rsidRPr="007B4471" w:rsidRDefault="00A35CAE" w:rsidP="00A35C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A35CAE" w:rsidRDefault="00A35CAE" w:rsidP="00A35C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9/28.10.2020</w:t>
      </w:r>
    </w:p>
    <w:p w:rsidR="00A35CAE" w:rsidRDefault="00A35CAE" w:rsidP="00A35C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Mihail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="004C15E4">
        <w:rPr>
          <w:rFonts w:ascii="Times New Roman" w:hAnsi="Times New Roman" w:cs="Times New Roman"/>
          <w:sz w:val="24"/>
          <w:szCs w:val="24"/>
        </w:rPr>
        <w:t>ntrunit</w:t>
      </w:r>
      <w:proofErr w:type="spellEnd"/>
      <w:r w:rsidR="004C1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E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C1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5E4"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28.10.2020,</w:t>
      </w:r>
    </w:p>
    <w:p w:rsidR="00A35CAE" w:rsidRDefault="00A35CAE" w:rsidP="00A35C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●  În conformitate cu prevederile Legii educatiei naționale nr.1/2011,</w:t>
      </w:r>
    </w:p>
    <w:p w:rsidR="00A35CAE" w:rsidRDefault="00A35CAE" w:rsidP="00A35C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>
        <w:rPr>
          <w:rFonts w:ascii="Times New Roman" w:hAnsi="Times New Roman" w:cs="Times New Roman"/>
          <w:sz w:val="24"/>
          <w:szCs w:val="24"/>
          <w:lang w:val="ro-RO"/>
        </w:rPr>
        <w:t>În conformitate cu Regulamentul cadru de organizare și funcționare a unităților de învățământ preuniversitar nr.5447/2020;</w:t>
      </w:r>
    </w:p>
    <w:p w:rsidR="00A35CAE" w:rsidRDefault="00A35CAE" w:rsidP="00A35C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● În conformitate cu Ordinul 4619/2014 pentru aprobarea Metodologiei-cadru de organizare si functionare a consiliului de administratie din unitatile de invatamant preuniversitar;</w:t>
      </w:r>
    </w:p>
    <w:p w:rsidR="00A35CAE" w:rsidRPr="00A35CAE" w:rsidRDefault="00A35CAE" w:rsidP="00A35C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● În conformitate cu </w:t>
      </w:r>
      <w:r w:rsidRPr="00A35CAE">
        <w:rPr>
          <w:rFonts w:ascii="Times New Roman" w:hAnsi="Times New Roman" w:cs="Times New Roman"/>
          <w:sz w:val="24"/>
          <w:szCs w:val="24"/>
          <w:lang w:val="it-IT"/>
        </w:rPr>
        <w:t xml:space="preserve">Legea cadru nr. 153/ 2017 privind salarizarea personalului plătit din fonduri publice cu modificarile si completarile ulterioare, cu privire la promovarea in grade sau trepte profesionale imediat superioare a personalului contractual din sectorul bugetar platit din fonduri publice; </w:t>
      </w:r>
    </w:p>
    <w:p w:rsidR="00A35CAE" w:rsidRDefault="00A35CAE" w:rsidP="00A35C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● În conformitate cu </w:t>
      </w:r>
      <w:r w:rsidRPr="00A35CAE">
        <w:rPr>
          <w:rFonts w:ascii="Times New Roman" w:hAnsi="Times New Roman" w:cs="Times New Roman"/>
          <w:sz w:val="24"/>
          <w:szCs w:val="24"/>
          <w:lang w:val="it-IT"/>
        </w:rPr>
        <w:t>Hotararea Guvernului nr. 286/ 2011, republicată, pentru aprobarea Regulamentului - cadru privind  stabilirea a criteriilor de promovare in grade sau trepte profesionale imediat superioare a personalului contractual din sectorul bugetar platit din fonduri publice;</w:t>
      </w:r>
    </w:p>
    <w:p w:rsidR="00A35CAE" w:rsidRDefault="00A35CAE" w:rsidP="00A35C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● În conformitate cu Legea nr. 55/2020 privind unele măsuri pentru prevenirea și combaterea efectelor pandemiei;</w:t>
      </w:r>
    </w:p>
    <w:p w:rsidR="00A35CAE" w:rsidRDefault="00A35CAE" w:rsidP="00A35C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● În conformitate cu Ordinul nr. 5487/1494/2020 pentru aprobarea măsurilor de organizare a activității în cadrul unităților/instituțiilor de învățământ în condiții de siguranță epidemiologică pentru prevenirea îmbolnăvirilor cu virusul SARS-CoV-2;</w:t>
      </w:r>
    </w:p>
    <w:p w:rsidR="00580EFD" w:rsidRPr="00580EFD" w:rsidRDefault="00580EFD" w:rsidP="00A35C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● În conformitate cu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Ordinul</w:t>
      </w:r>
      <w:proofErr w:type="spellEnd"/>
      <w:r w:rsidRPr="00580EFD">
        <w:rPr>
          <w:rFonts w:ascii="Times New Roman" w:hAnsi="Times New Roman" w:cs="Times New Roman"/>
          <w:bCs/>
          <w:sz w:val="24"/>
          <w:szCs w:val="24"/>
        </w:rPr>
        <w:t xml:space="preserve"> nr. 600 din 20 </w:t>
      </w:r>
      <w:proofErr w:type="spellStart"/>
      <w:r w:rsidRPr="00580EFD">
        <w:rPr>
          <w:rFonts w:ascii="Times New Roman" w:hAnsi="Times New Roman" w:cs="Times New Roman"/>
          <w:bCs/>
          <w:sz w:val="24"/>
          <w:szCs w:val="24"/>
        </w:rPr>
        <w:t>aprilie</w:t>
      </w:r>
      <w:proofErr w:type="spellEnd"/>
      <w:r w:rsidRPr="00580EFD">
        <w:rPr>
          <w:rFonts w:ascii="Times New Roman" w:hAnsi="Times New Roman" w:cs="Times New Roman"/>
          <w:bCs/>
          <w:sz w:val="24"/>
          <w:szCs w:val="24"/>
        </w:rPr>
        <w:t xml:space="preserve"> 2018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0EFD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580E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0EFD">
        <w:rPr>
          <w:rFonts w:ascii="Times New Roman" w:hAnsi="Times New Roman" w:cs="Times New Roman"/>
          <w:bCs/>
          <w:sz w:val="24"/>
          <w:szCs w:val="24"/>
        </w:rPr>
        <w:t>aprobarea</w:t>
      </w:r>
      <w:proofErr w:type="spellEnd"/>
      <w:r w:rsidRPr="00580E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0EFD">
        <w:rPr>
          <w:rFonts w:ascii="Times New Roman" w:hAnsi="Times New Roman" w:cs="Times New Roman"/>
          <w:bCs/>
          <w:sz w:val="24"/>
          <w:szCs w:val="24"/>
        </w:rPr>
        <w:t>Codului</w:t>
      </w:r>
      <w:proofErr w:type="spellEnd"/>
      <w:r w:rsidRPr="00580E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0EFD">
        <w:rPr>
          <w:rFonts w:ascii="Times New Roman" w:hAnsi="Times New Roman" w:cs="Times New Roman"/>
          <w:bCs/>
          <w:sz w:val="24"/>
          <w:szCs w:val="24"/>
        </w:rPr>
        <w:t>controlului</w:t>
      </w:r>
      <w:proofErr w:type="spellEnd"/>
      <w:r w:rsidRPr="00580EFD">
        <w:rPr>
          <w:rFonts w:ascii="Times New Roman" w:hAnsi="Times New Roman" w:cs="Times New Roman"/>
          <w:bCs/>
          <w:sz w:val="24"/>
          <w:szCs w:val="24"/>
        </w:rPr>
        <w:t xml:space="preserve"> intern managerial al </w:t>
      </w:r>
      <w:proofErr w:type="spellStart"/>
      <w:r w:rsidRPr="00580EFD">
        <w:rPr>
          <w:rFonts w:ascii="Times New Roman" w:hAnsi="Times New Roman" w:cs="Times New Roman"/>
          <w:bCs/>
          <w:sz w:val="24"/>
          <w:szCs w:val="24"/>
        </w:rPr>
        <w:t>entităților</w:t>
      </w:r>
      <w:proofErr w:type="spellEnd"/>
      <w:r w:rsidRPr="00580E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0EFD">
        <w:rPr>
          <w:rFonts w:ascii="Times New Roman" w:hAnsi="Times New Roman" w:cs="Times New Roman"/>
          <w:bCs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A35CAE" w:rsidRDefault="00A35CAE" w:rsidP="00A35C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35CAE" w:rsidRDefault="00A35CAE" w:rsidP="00A35C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A35CAE" w:rsidRDefault="00A35CAE" w:rsidP="00D072A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1.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2AE">
        <w:rPr>
          <w:rFonts w:ascii="Times New Roman" w:hAnsi="Times New Roman" w:cs="Times New Roman"/>
          <w:sz w:val="24"/>
          <w:szCs w:val="24"/>
        </w:rPr>
        <w:t>concediilor</w:t>
      </w:r>
      <w:proofErr w:type="spellEnd"/>
      <w:r w:rsidR="00D07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2AE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="00D07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2AE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="00D07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2A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D07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2AE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D072AE">
        <w:rPr>
          <w:rFonts w:ascii="Times New Roman" w:hAnsi="Times New Roman" w:cs="Times New Roman"/>
          <w:sz w:val="24"/>
          <w:szCs w:val="24"/>
        </w:rPr>
        <w:t xml:space="preserve"> </w:t>
      </w:r>
      <w:r w:rsidR="00D072AE">
        <w:rPr>
          <w:rFonts w:ascii="Times New Roman" w:hAnsi="Times New Roman" w:cs="Times New Roman"/>
          <w:sz w:val="24"/>
          <w:szCs w:val="24"/>
          <w:lang w:val="ro-RO"/>
        </w:rPr>
        <w:t>șc</w:t>
      </w:r>
      <w:proofErr w:type="spellStart"/>
      <w:r w:rsidR="00D072AE">
        <w:rPr>
          <w:rFonts w:ascii="Times New Roman" w:hAnsi="Times New Roman" w:cs="Times New Roman"/>
          <w:sz w:val="24"/>
          <w:szCs w:val="24"/>
        </w:rPr>
        <w:t>olar</w:t>
      </w:r>
      <w:proofErr w:type="spellEnd"/>
      <w:r w:rsidR="00D072AE">
        <w:rPr>
          <w:rFonts w:ascii="Times New Roman" w:hAnsi="Times New Roman" w:cs="Times New Roman"/>
          <w:sz w:val="24"/>
          <w:szCs w:val="24"/>
        </w:rPr>
        <w:t xml:space="preserve"> 2020-2021;</w:t>
      </w:r>
    </w:p>
    <w:p w:rsidR="00D072AE" w:rsidRDefault="00D072AE" w:rsidP="00D072A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2.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promovare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072AE" w:rsidRDefault="00D072AE" w:rsidP="00D072AE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Administrator: </w:t>
      </w:r>
      <w:proofErr w:type="spellStart"/>
      <w:r>
        <w:rPr>
          <w:rFonts w:ascii="Times New Roman" w:hAnsi="Times New Roman" w:cs="Times New Roman"/>
          <w:sz w:val="24"/>
          <w:szCs w:val="24"/>
        </w:rPr>
        <w:t>Ilie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Antoanela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072AE" w:rsidRDefault="00D072AE" w:rsidP="00D072AE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Îngrijitoare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Bălana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Mihai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Roxana, </w:t>
      </w:r>
      <w:proofErr w:type="spellStart"/>
      <w:r>
        <w:rPr>
          <w:rFonts w:ascii="Times New Roman" w:hAnsi="Times New Roman" w:cs="Times New Roman"/>
          <w:sz w:val="24"/>
          <w:szCs w:val="24"/>
        </w:rPr>
        <w:t>Wiedmayer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Amelia;</w:t>
      </w:r>
    </w:p>
    <w:p w:rsidR="00D072AE" w:rsidRDefault="00D072AE" w:rsidP="00D072AE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Muncitor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Paul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3E5EE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E5EE6" w:rsidRDefault="003E5EE6" w:rsidP="003E5E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 xml:space="preserve">Art. 3.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situațiilor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particulare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frecventare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zilnică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de către copiii ai căror părinți au solicitat acest lucru, fiind implicați în activități de la care nu pot lipsi, sau de către copiii din familii monoparentale;</w:t>
      </w:r>
    </w:p>
    <w:p w:rsidR="003E5EE6" w:rsidRDefault="003E5EE6" w:rsidP="003E5E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4.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rectificării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bugetare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2020, </w:t>
      </w:r>
      <w:proofErr w:type="spellStart"/>
      <w:r>
        <w:rPr>
          <w:rFonts w:ascii="Times New Roman" w:hAnsi="Times New Roman" w:cs="Times New Roman"/>
          <w:sz w:val="24"/>
          <w:szCs w:val="24"/>
        </w:rPr>
        <w:t>astfel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initial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157</w:t>
      </w:r>
      <w:proofErr w:type="gramStart"/>
      <w:r>
        <w:rPr>
          <w:rFonts w:ascii="Times New Roman" w:hAnsi="Times New Roman" w:cs="Times New Roman"/>
          <w:sz w:val="24"/>
          <w:szCs w:val="24"/>
        </w:rPr>
        <w:t>,49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miilei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majorează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6,48 mii </w:t>
      </w:r>
      <w:r w:rsidR="00580EFD">
        <w:rPr>
          <w:rFonts w:ascii="Times New Roman" w:hAnsi="Times New Roman" w:cs="Times New Roman"/>
          <w:sz w:val="24"/>
          <w:szCs w:val="24"/>
        </w:rPr>
        <w:t xml:space="preserve">lei, </w:t>
      </w:r>
      <w:proofErr w:type="spellStart"/>
      <w:r w:rsidR="00580EFD">
        <w:rPr>
          <w:rFonts w:ascii="Times New Roman" w:hAnsi="Times New Roman" w:cs="Times New Roman"/>
          <w:sz w:val="24"/>
          <w:szCs w:val="24"/>
        </w:rPr>
        <w:t>ajungând</w:t>
      </w:r>
      <w:proofErr w:type="spellEnd"/>
      <w:r w:rsidR="00580EFD">
        <w:rPr>
          <w:rFonts w:ascii="Times New Roman" w:hAnsi="Times New Roman" w:cs="Times New Roman"/>
          <w:sz w:val="24"/>
          <w:szCs w:val="24"/>
        </w:rPr>
        <w:t xml:space="preserve"> la 163,97 mii lei;</w:t>
      </w:r>
    </w:p>
    <w:p w:rsidR="00A35CAE" w:rsidRPr="00580EFD" w:rsidRDefault="00580EFD" w:rsidP="00580EF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Art. 5. Aprobarea Procedurilor Operaționale 01.31-01.33, 02.11, 03.06-03.09, 04.16.</w:t>
      </w:r>
      <w:bookmarkStart w:id="0" w:name="_GoBack"/>
      <w:bookmarkEnd w:id="0"/>
    </w:p>
    <w:p w:rsidR="00A35CAE" w:rsidRDefault="00A35CAE" w:rsidP="00A35C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5CAE" w:rsidRDefault="00A35CAE" w:rsidP="00A35C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A35CAE" w:rsidRDefault="00A35CAE" w:rsidP="00A35C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345996" w:rsidRDefault="00A35CAE" w:rsidP="007B4471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Bucur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Adriana</w:t>
      </w:r>
    </w:p>
    <w:sectPr w:rsidR="00345996" w:rsidSect="00580EFD">
      <w:pgSz w:w="11907" w:h="16839" w:code="9"/>
      <w:pgMar w:top="851" w:right="758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D5246"/>
    <w:multiLevelType w:val="hybridMultilevel"/>
    <w:tmpl w:val="3A60E790"/>
    <w:lvl w:ilvl="0" w:tplc="8126F8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CAE"/>
    <w:rsid w:val="00345996"/>
    <w:rsid w:val="003E5EE6"/>
    <w:rsid w:val="004C15E4"/>
    <w:rsid w:val="00580EFD"/>
    <w:rsid w:val="007B4471"/>
    <w:rsid w:val="00A35CAE"/>
    <w:rsid w:val="00C91FAA"/>
    <w:rsid w:val="00D0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CA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5CA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35C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CA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5CA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35C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dinitasfintiiarhanghel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Lucia</dc:creator>
  <cp:lastModifiedBy>Lazar Lucia</cp:lastModifiedBy>
  <cp:revision>4</cp:revision>
  <dcterms:created xsi:type="dcterms:W3CDTF">2021-02-19T07:36:00Z</dcterms:created>
  <dcterms:modified xsi:type="dcterms:W3CDTF">2022-02-14T08:12:00Z</dcterms:modified>
</cp:coreProperties>
</file>