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C5D" w:rsidRPr="008A0493" w:rsidRDefault="006F4C5D" w:rsidP="006F4C5D">
      <w:pPr>
        <w:widowControl w:val="0"/>
        <w:spacing w:after="0" w:line="240" w:lineRule="auto"/>
        <w:ind w:left="2460" w:right="864"/>
        <w:jc w:val="center"/>
        <w:rPr>
          <w:rFonts w:ascii="Times New Roman" w:eastAsia="Times New Roman" w:hAnsi="Times New Roman" w:cs="Times New Roman"/>
          <w:b/>
          <w:bCs/>
          <w:i/>
          <w:spacing w:val="-18"/>
          <w:sz w:val="20"/>
          <w:szCs w:val="20"/>
        </w:rPr>
      </w:pPr>
      <w:r w:rsidRPr="008A0493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GRĂDINIŢA</w:t>
      </w:r>
      <w:r w:rsidRPr="008A0493">
        <w:rPr>
          <w:rFonts w:ascii="Times New Roman" w:eastAsia="Times New Roman" w:hAnsi="Times New Roman" w:cs="Times New Roman"/>
          <w:b/>
          <w:bCs/>
          <w:i/>
          <w:spacing w:val="-18"/>
          <w:sz w:val="20"/>
          <w:szCs w:val="20"/>
        </w:rPr>
        <w:t xml:space="preserve"> </w:t>
      </w:r>
      <w:proofErr w:type="gramStart"/>
      <w:r w:rsidRPr="008A0493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CU</w:t>
      </w:r>
      <w:r w:rsidRPr="008A0493">
        <w:rPr>
          <w:rFonts w:ascii="Times New Roman" w:eastAsia="Times New Roman" w:hAnsi="Times New Roman" w:cs="Times New Roman"/>
          <w:b/>
          <w:bCs/>
          <w:i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P.P</w:t>
      </w:r>
      <w:proofErr w:type="gramEnd"/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. ȘI P.N</w:t>
      </w:r>
      <w:r w:rsidRPr="008A0493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.</w:t>
      </w:r>
      <w:r w:rsidRPr="008A0493">
        <w:rPr>
          <w:rFonts w:ascii="Times New Roman" w:eastAsia="Times New Roman" w:hAnsi="Times New Roman" w:cs="Times New Roman"/>
          <w:b/>
          <w:bCs/>
          <w:i/>
          <w:spacing w:val="-18"/>
          <w:sz w:val="20"/>
          <w:szCs w:val="20"/>
        </w:rPr>
        <w:t xml:space="preserve"> </w:t>
      </w:r>
    </w:p>
    <w:p w:rsidR="006F4C5D" w:rsidRPr="008A0493" w:rsidRDefault="006F4C5D" w:rsidP="006F4C5D">
      <w:pPr>
        <w:widowControl w:val="0"/>
        <w:spacing w:after="0" w:line="240" w:lineRule="auto"/>
        <w:ind w:left="2460" w:right="86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A0493">
        <w:rPr>
          <w:rFonts w:ascii="Times New Roman" w:eastAsia="Calibri" w:hAnsi="Times New Roman" w:cs="Times New Roman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5A6A223D" wp14:editId="34B056E0">
            <wp:simplePos x="0" y="0"/>
            <wp:positionH relativeFrom="column">
              <wp:posOffset>-9525</wp:posOffset>
            </wp:positionH>
            <wp:positionV relativeFrom="paragraph">
              <wp:posOffset>33021</wp:posOffset>
            </wp:positionV>
            <wp:extent cx="1133475" cy="849832"/>
            <wp:effectExtent l="0" t="0" r="0" b="7620"/>
            <wp:wrapNone/>
            <wp:docPr id="1" name="Imagine 1" descr="Sfinţii Arhangheli Mihail şi Gavril - Ziarul Observator de Bac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finţii Arhangheli Mihail şi Gavril - Ziarul Observator de Bacau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239" cy="855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0493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,</w:t>
      </w:r>
      <w:proofErr w:type="gramStart"/>
      <w:r w:rsidRPr="008A0493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,SFIN</w:t>
      </w:r>
      <w:proofErr w:type="gramEnd"/>
      <w:r w:rsidRPr="008A0493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ȚII ARHANGHELI MIHAIL ȘI GAVRIIL” PLOIEȘTI</w:t>
      </w:r>
    </w:p>
    <w:p w:rsidR="006F4C5D" w:rsidRPr="008A0493" w:rsidRDefault="006F4C5D" w:rsidP="006F4C5D">
      <w:pPr>
        <w:widowControl w:val="0"/>
        <w:spacing w:before="101" w:after="0" w:line="241" w:lineRule="auto"/>
        <w:ind w:left="4253" w:right="2904"/>
        <w:rPr>
          <w:rFonts w:ascii="Times New Roman" w:hAnsi="Times New Roman" w:cs="Times New Roman"/>
          <w:b/>
          <w:i/>
          <w:sz w:val="20"/>
          <w:szCs w:val="20"/>
        </w:rPr>
      </w:pPr>
      <w:proofErr w:type="spellStart"/>
      <w:r w:rsidRPr="008A0493">
        <w:rPr>
          <w:rFonts w:ascii="Times New Roman" w:hAnsi="Times New Roman" w:cs="Times New Roman"/>
          <w:b/>
          <w:i/>
          <w:sz w:val="20"/>
          <w:szCs w:val="20"/>
        </w:rPr>
        <w:t>Aleea</w:t>
      </w:r>
      <w:proofErr w:type="spellEnd"/>
      <w:r w:rsidRPr="008A049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Pr="008A0493">
        <w:rPr>
          <w:rFonts w:ascii="Times New Roman" w:hAnsi="Times New Roman" w:cs="Times New Roman"/>
          <w:b/>
          <w:i/>
          <w:sz w:val="20"/>
          <w:szCs w:val="20"/>
        </w:rPr>
        <w:t>Levănțica</w:t>
      </w:r>
      <w:proofErr w:type="spellEnd"/>
      <w:r w:rsidRPr="008A0493">
        <w:rPr>
          <w:rFonts w:ascii="Times New Roman" w:hAnsi="Times New Roman" w:cs="Times New Roman"/>
          <w:b/>
          <w:i/>
          <w:sz w:val="20"/>
          <w:szCs w:val="20"/>
        </w:rPr>
        <w:t xml:space="preserve">, </w:t>
      </w:r>
      <w:proofErr w:type="spellStart"/>
      <w:r w:rsidRPr="008A0493">
        <w:rPr>
          <w:rFonts w:ascii="Times New Roman" w:hAnsi="Times New Roman" w:cs="Times New Roman"/>
          <w:b/>
          <w:i/>
          <w:sz w:val="20"/>
          <w:szCs w:val="20"/>
        </w:rPr>
        <w:t>Nr</w:t>
      </w:r>
      <w:proofErr w:type="spellEnd"/>
      <w:r w:rsidRPr="008A0493">
        <w:rPr>
          <w:rFonts w:ascii="Times New Roman" w:hAnsi="Times New Roman" w:cs="Times New Roman"/>
          <w:b/>
          <w:i/>
          <w:sz w:val="20"/>
          <w:szCs w:val="20"/>
        </w:rPr>
        <w:t>. 2G</w:t>
      </w:r>
    </w:p>
    <w:p w:rsidR="006F4C5D" w:rsidRPr="008A0493" w:rsidRDefault="006F4C5D" w:rsidP="006F4C5D">
      <w:pPr>
        <w:widowControl w:val="0"/>
        <w:spacing w:before="101" w:after="0" w:line="241" w:lineRule="auto"/>
        <w:ind w:left="4501" w:right="2904"/>
        <w:rPr>
          <w:rFonts w:ascii="Times New Roman" w:eastAsia="Times New Roman" w:hAnsi="Times New Roman" w:cs="Times New Roman"/>
          <w:sz w:val="20"/>
          <w:szCs w:val="20"/>
        </w:rPr>
      </w:pPr>
      <w:r w:rsidRPr="008A0493">
        <w:rPr>
          <w:rFonts w:ascii="Times New Roman" w:hAnsi="Times New Roman" w:cs="Times New Roman"/>
          <w:b/>
          <w:i/>
          <w:spacing w:val="-1"/>
          <w:sz w:val="20"/>
          <w:szCs w:val="20"/>
        </w:rPr>
        <w:t>Tel.:</w:t>
      </w:r>
      <w:r w:rsidRPr="008A0493">
        <w:rPr>
          <w:rFonts w:ascii="Times New Roman" w:hAnsi="Times New Roman" w:cs="Times New Roman"/>
          <w:b/>
          <w:i/>
          <w:spacing w:val="-13"/>
          <w:sz w:val="20"/>
          <w:szCs w:val="20"/>
        </w:rPr>
        <w:t xml:space="preserve"> </w:t>
      </w:r>
      <w:r w:rsidRPr="008A0493">
        <w:rPr>
          <w:rFonts w:ascii="Times New Roman" w:hAnsi="Times New Roman" w:cs="Times New Roman"/>
          <w:b/>
          <w:i/>
          <w:sz w:val="20"/>
          <w:szCs w:val="20"/>
        </w:rPr>
        <w:t>0244/574600</w:t>
      </w:r>
    </w:p>
    <w:p w:rsidR="006F4C5D" w:rsidRPr="008A0493" w:rsidRDefault="006F4C5D" w:rsidP="006F4C5D">
      <w:pPr>
        <w:widowControl w:val="0"/>
        <w:spacing w:after="0" w:line="322" w:lineRule="exact"/>
        <w:ind w:left="2460" w:right="8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A0493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E</w:t>
      </w:r>
      <w:r w:rsidRPr="008A0493">
        <w:rPr>
          <w:rFonts w:ascii="Times New Roman" w:eastAsia="Times New Roman" w:hAnsi="Times New Roman" w:cs="Times New Roman"/>
          <w:b/>
          <w:bCs/>
          <w:i/>
          <w:spacing w:val="-25"/>
          <w:sz w:val="20"/>
          <w:szCs w:val="20"/>
        </w:rPr>
        <w:t xml:space="preserve"> </w:t>
      </w:r>
      <w:r w:rsidRPr="008A0493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–mail:</w:t>
      </w:r>
      <w:r w:rsidRPr="008A0493">
        <w:rPr>
          <w:rFonts w:ascii="Times New Roman" w:eastAsia="Times New Roman" w:hAnsi="Times New Roman" w:cs="Times New Roman"/>
          <w:b/>
          <w:bCs/>
          <w:i/>
          <w:spacing w:val="-23"/>
          <w:sz w:val="20"/>
          <w:szCs w:val="20"/>
        </w:rPr>
        <w:t xml:space="preserve"> </w:t>
      </w:r>
      <w:hyperlink r:id="rId7" w:history="1">
        <w:r w:rsidRPr="008A0493">
          <w:rPr>
            <w:rFonts w:ascii="Times New Roman" w:eastAsia="Times New Roman" w:hAnsi="Times New Roman" w:cs="Times New Roman"/>
            <w:b/>
            <w:bCs/>
            <w:i/>
            <w:color w:val="0000FF" w:themeColor="hyperlink"/>
            <w:sz w:val="20"/>
            <w:szCs w:val="20"/>
            <w:u w:val="single"/>
          </w:rPr>
          <w:t>gradinitasfintiiarhangheli@yahoo.com</w:t>
        </w:r>
      </w:hyperlink>
    </w:p>
    <w:p w:rsidR="006F4C5D" w:rsidRDefault="006F4C5D" w:rsidP="006F4C5D"/>
    <w:p w:rsidR="006F4C5D" w:rsidRPr="002B3719" w:rsidRDefault="006F4C5D" w:rsidP="006F4C5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F4C5D" w:rsidRPr="00846FF1" w:rsidRDefault="006F4C5D" w:rsidP="006F4C5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46FF1">
        <w:rPr>
          <w:rFonts w:ascii="Times New Roman" w:hAnsi="Times New Roman" w:cs="Times New Roman"/>
          <w:b/>
          <w:sz w:val="24"/>
          <w:szCs w:val="24"/>
        </w:rPr>
        <w:t>Consiliul</w:t>
      </w:r>
      <w:proofErr w:type="spellEnd"/>
      <w:r w:rsidRPr="00846FF1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846FF1">
        <w:rPr>
          <w:rFonts w:ascii="Times New Roman" w:hAnsi="Times New Roman" w:cs="Times New Roman"/>
          <w:b/>
          <w:sz w:val="24"/>
          <w:szCs w:val="24"/>
        </w:rPr>
        <w:t>Administrație</w:t>
      </w:r>
      <w:proofErr w:type="spellEnd"/>
      <w:r w:rsidRPr="00846FF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F4C5D" w:rsidRPr="00846FF1" w:rsidRDefault="006F4C5D" w:rsidP="006F4C5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46FF1">
        <w:rPr>
          <w:rFonts w:ascii="Times New Roman" w:hAnsi="Times New Roman" w:cs="Times New Roman"/>
          <w:b/>
          <w:sz w:val="24"/>
          <w:szCs w:val="24"/>
        </w:rPr>
        <w:t>al</w:t>
      </w:r>
      <w:proofErr w:type="gramEnd"/>
      <w:r w:rsidRPr="00846FF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46FF1">
        <w:rPr>
          <w:rFonts w:ascii="Times New Roman" w:hAnsi="Times New Roman" w:cs="Times New Roman"/>
          <w:b/>
          <w:sz w:val="24"/>
          <w:szCs w:val="24"/>
        </w:rPr>
        <w:t>Grădiniței</w:t>
      </w:r>
      <w:proofErr w:type="spellEnd"/>
      <w:r w:rsidRPr="00846FF1">
        <w:rPr>
          <w:rFonts w:ascii="Times New Roman" w:hAnsi="Times New Roman" w:cs="Times New Roman"/>
          <w:b/>
          <w:sz w:val="24"/>
          <w:szCs w:val="24"/>
        </w:rPr>
        <w:t xml:space="preserve"> cu P.P. „</w:t>
      </w:r>
      <w:proofErr w:type="spellStart"/>
      <w:r w:rsidRPr="00846FF1">
        <w:rPr>
          <w:rFonts w:ascii="Times New Roman" w:hAnsi="Times New Roman" w:cs="Times New Roman"/>
          <w:b/>
          <w:sz w:val="24"/>
          <w:szCs w:val="24"/>
        </w:rPr>
        <w:t>Sfinții</w:t>
      </w:r>
      <w:proofErr w:type="spellEnd"/>
      <w:r w:rsidRPr="00846FF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46FF1">
        <w:rPr>
          <w:rFonts w:ascii="Times New Roman" w:hAnsi="Times New Roman" w:cs="Times New Roman"/>
          <w:b/>
          <w:sz w:val="24"/>
          <w:szCs w:val="24"/>
        </w:rPr>
        <w:t>Arhangheli</w:t>
      </w:r>
      <w:proofErr w:type="spellEnd"/>
      <w:r w:rsidRPr="00846FF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46FF1">
        <w:rPr>
          <w:rFonts w:ascii="Times New Roman" w:hAnsi="Times New Roman" w:cs="Times New Roman"/>
          <w:b/>
          <w:sz w:val="24"/>
          <w:szCs w:val="24"/>
        </w:rPr>
        <w:t>Mihail</w:t>
      </w:r>
      <w:proofErr w:type="spellEnd"/>
      <w:r w:rsidRPr="00846FF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46FF1">
        <w:rPr>
          <w:rFonts w:ascii="Times New Roman" w:hAnsi="Times New Roman" w:cs="Times New Roman"/>
          <w:b/>
          <w:sz w:val="24"/>
          <w:szCs w:val="24"/>
        </w:rPr>
        <w:t>și</w:t>
      </w:r>
      <w:proofErr w:type="spellEnd"/>
      <w:r w:rsidRPr="00846FF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46FF1">
        <w:rPr>
          <w:rFonts w:ascii="Times New Roman" w:hAnsi="Times New Roman" w:cs="Times New Roman"/>
          <w:b/>
          <w:sz w:val="24"/>
          <w:szCs w:val="24"/>
        </w:rPr>
        <w:t>Gavriil</w:t>
      </w:r>
      <w:proofErr w:type="spellEnd"/>
      <w:r w:rsidRPr="00846FF1">
        <w:rPr>
          <w:rFonts w:ascii="Times New Roman" w:hAnsi="Times New Roman" w:cs="Times New Roman"/>
          <w:b/>
          <w:sz w:val="24"/>
          <w:szCs w:val="24"/>
        </w:rPr>
        <w:t xml:space="preserve">” </w:t>
      </w:r>
      <w:proofErr w:type="spellStart"/>
      <w:r w:rsidRPr="00846FF1">
        <w:rPr>
          <w:rFonts w:ascii="Times New Roman" w:hAnsi="Times New Roman" w:cs="Times New Roman"/>
          <w:b/>
          <w:sz w:val="24"/>
          <w:szCs w:val="24"/>
        </w:rPr>
        <w:t>Ploiești</w:t>
      </w:r>
      <w:proofErr w:type="spellEnd"/>
    </w:p>
    <w:p w:rsidR="006F4C5D" w:rsidRPr="002B3719" w:rsidRDefault="006F4C5D" w:rsidP="006F4C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4C5D" w:rsidRPr="00846FF1" w:rsidRDefault="006F4C5D" w:rsidP="006F4C5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HOTĂRÂREA NR.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4/30.09</w:t>
      </w:r>
      <w:r w:rsidRPr="00846FF1">
        <w:rPr>
          <w:rFonts w:ascii="Times New Roman" w:hAnsi="Times New Roman" w:cs="Times New Roman"/>
          <w:b/>
          <w:sz w:val="24"/>
          <w:szCs w:val="24"/>
        </w:rPr>
        <w:t>.2020</w:t>
      </w:r>
    </w:p>
    <w:p w:rsidR="006F4C5D" w:rsidRPr="009610D5" w:rsidRDefault="006F4C5D" w:rsidP="006F4C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610D5">
        <w:rPr>
          <w:rFonts w:ascii="Times New Roman" w:hAnsi="Times New Roman" w:cs="Times New Roman"/>
          <w:sz w:val="24"/>
          <w:szCs w:val="24"/>
        </w:rPr>
        <w:t>Consiliul</w:t>
      </w:r>
      <w:proofErr w:type="spellEnd"/>
      <w:r w:rsidRPr="009610D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610D5">
        <w:rPr>
          <w:rFonts w:ascii="Times New Roman" w:hAnsi="Times New Roman" w:cs="Times New Roman"/>
          <w:sz w:val="24"/>
          <w:szCs w:val="24"/>
        </w:rPr>
        <w:t>Administrație</w:t>
      </w:r>
      <w:proofErr w:type="spellEnd"/>
      <w:r w:rsidRPr="009610D5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9610D5">
        <w:rPr>
          <w:rFonts w:ascii="Times New Roman" w:hAnsi="Times New Roman" w:cs="Times New Roman"/>
          <w:sz w:val="24"/>
          <w:szCs w:val="24"/>
        </w:rPr>
        <w:t>Grădiniței</w:t>
      </w:r>
      <w:proofErr w:type="spellEnd"/>
      <w:r w:rsidRPr="009610D5">
        <w:rPr>
          <w:rFonts w:ascii="Times New Roman" w:hAnsi="Times New Roman" w:cs="Times New Roman"/>
          <w:sz w:val="24"/>
          <w:szCs w:val="24"/>
        </w:rPr>
        <w:t xml:space="preserve"> cu P.P. „</w:t>
      </w:r>
      <w:proofErr w:type="spellStart"/>
      <w:r w:rsidRPr="009610D5">
        <w:rPr>
          <w:rFonts w:ascii="Times New Roman" w:hAnsi="Times New Roman" w:cs="Times New Roman"/>
          <w:sz w:val="24"/>
          <w:szCs w:val="24"/>
        </w:rPr>
        <w:t>Sfinții</w:t>
      </w:r>
      <w:proofErr w:type="spellEnd"/>
      <w:r w:rsidRPr="00961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0D5">
        <w:rPr>
          <w:rFonts w:ascii="Times New Roman" w:hAnsi="Times New Roman" w:cs="Times New Roman"/>
          <w:sz w:val="24"/>
          <w:szCs w:val="24"/>
        </w:rPr>
        <w:t>Arhangheli</w:t>
      </w:r>
      <w:proofErr w:type="spellEnd"/>
      <w:r w:rsidRPr="00961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0D5">
        <w:rPr>
          <w:rFonts w:ascii="Times New Roman" w:hAnsi="Times New Roman" w:cs="Times New Roman"/>
          <w:sz w:val="24"/>
          <w:szCs w:val="24"/>
        </w:rPr>
        <w:t>Mihail</w:t>
      </w:r>
      <w:proofErr w:type="spellEnd"/>
      <w:r w:rsidRPr="00961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0D5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961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0D5">
        <w:rPr>
          <w:rFonts w:ascii="Times New Roman" w:hAnsi="Times New Roman" w:cs="Times New Roman"/>
          <w:sz w:val="24"/>
          <w:szCs w:val="24"/>
        </w:rPr>
        <w:t>Gavriil</w:t>
      </w:r>
      <w:proofErr w:type="spellEnd"/>
      <w:r w:rsidRPr="009610D5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9610D5">
        <w:rPr>
          <w:rFonts w:ascii="Times New Roman" w:hAnsi="Times New Roman" w:cs="Times New Roman"/>
          <w:sz w:val="24"/>
          <w:szCs w:val="24"/>
        </w:rPr>
        <w:t>Ploiești</w:t>
      </w:r>
      <w:proofErr w:type="spellEnd"/>
      <w:r w:rsidRPr="009610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10D5">
        <w:rPr>
          <w:rFonts w:ascii="Times New Roman" w:hAnsi="Times New Roman" w:cs="Times New Roman"/>
          <w:sz w:val="24"/>
          <w:szCs w:val="24"/>
        </w:rPr>
        <w:t>întrunit</w:t>
      </w:r>
      <w:proofErr w:type="spellEnd"/>
      <w:r w:rsidRPr="00961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0D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961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0D5">
        <w:rPr>
          <w:rFonts w:ascii="Times New Roman" w:hAnsi="Times New Roman" w:cs="Times New Roman"/>
          <w:sz w:val="24"/>
          <w:szCs w:val="24"/>
        </w:rPr>
        <w:t>ședința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din 30</w:t>
      </w:r>
      <w:r w:rsidRPr="009610D5">
        <w:rPr>
          <w:rFonts w:ascii="Times New Roman" w:hAnsi="Times New Roman" w:cs="Times New Roman"/>
          <w:sz w:val="24"/>
          <w:szCs w:val="24"/>
        </w:rPr>
        <w:t>.09.2020,</w:t>
      </w:r>
    </w:p>
    <w:p w:rsidR="006F4C5D" w:rsidRPr="009610D5" w:rsidRDefault="006F4C5D" w:rsidP="006F4C5D">
      <w:pPr>
        <w:pStyle w:val="Frspaiere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9610D5">
        <w:rPr>
          <w:rFonts w:ascii="Times New Roman" w:hAnsi="Times New Roman" w:cs="Times New Roman"/>
          <w:sz w:val="24"/>
          <w:szCs w:val="24"/>
          <w:lang w:val="it-IT"/>
        </w:rPr>
        <w:t>●  În conformitate cu prevederile Legii educatiei naționale nr.1/2011,</w:t>
      </w:r>
    </w:p>
    <w:p w:rsidR="006F4C5D" w:rsidRPr="009610D5" w:rsidRDefault="006F4C5D" w:rsidP="006F4C5D">
      <w:pPr>
        <w:pStyle w:val="Frspaiere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610D5">
        <w:rPr>
          <w:rFonts w:ascii="Times New Roman" w:hAnsi="Times New Roman" w:cs="Times New Roman"/>
          <w:sz w:val="24"/>
          <w:szCs w:val="24"/>
          <w:lang w:val="it-IT"/>
        </w:rPr>
        <w:t xml:space="preserve">● </w:t>
      </w:r>
      <w:r w:rsidRPr="009610D5">
        <w:rPr>
          <w:rFonts w:ascii="Times New Roman" w:hAnsi="Times New Roman" w:cs="Times New Roman"/>
          <w:sz w:val="24"/>
          <w:szCs w:val="24"/>
          <w:lang w:val="ro-RO"/>
        </w:rPr>
        <w:t>În conformitate cu Regulamentul cadru de organizare și funcționare a unităților de învățămâ</w:t>
      </w:r>
      <w:r>
        <w:rPr>
          <w:rFonts w:ascii="Times New Roman" w:hAnsi="Times New Roman" w:cs="Times New Roman"/>
          <w:sz w:val="24"/>
          <w:szCs w:val="24"/>
          <w:lang w:val="ro-RO"/>
        </w:rPr>
        <w:t>nt preuniversitar nr.</w:t>
      </w:r>
      <w:r w:rsidR="00BD1E0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ro-RO"/>
        </w:rPr>
        <w:t>5447/2020</w:t>
      </w:r>
      <w:r w:rsidRPr="009610D5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:rsidR="006F4C5D" w:rsidRPr="009610D5" w:rsidRDefault="00E13EC7" w:rsidP="006F4C5D">
      <w:pPr>
        <w:pStyle w:val="Frspaiere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● În conformitate cu </w:t>
      </w:r>
      <w:r w:rsidR="006F4C5D" w:rsidRPr="006F4C5D">
        <w:rPr>
          <w:rFonts w:ascii="Times New Roman" w:hAnsi="Times New Roman" w:cs="Times New Roman"/>
          <w:sz w:val="24"/>
          <w:szCs w:val="24"/>
          <w:lang w:val="it-IT"/>
        </w:rPr>
        <w:t>Hotărârea nr. 569/2015 pentru aprobarea Normelor metodologice privind decontarea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6F4C5D" w:rsidRPr="006F4C5D">
        <w:rPr>
          <w:rFonts w:ascii="Times New Roman" w:hAnsi="Times New Roman" w:cs="Times New Roman"/>
          <w:sz w:val="24"/>
          <w:szCs w:val="24"/>
          <w:lang w:val="it-IT"/>
        </w:rPr>
        <w:t>cheltuielilor pentru naveta la şi de la locul de muncă a cadrelor didac</w:t>
      </w:r>
      <w:r w:rsidR="00BD0BE3">
        <w:rPr>
          <w:rFonts w:ascii="Times New Roman" w:hAnsi="Times New Roman" w:cs="Times New Roman"/>
          <w:sz w:val="24"/>
          <w:szCs w:val="24"/>
          <w:lang w:val="it-IT"/>
        </w:rPr>
        <w:t xml:space="preserve">tice şi a personalului didactic </w:t>
      </w:r>
      <w:r w:rsidR="006F4C5D" w:rsidRPr="006F4C5D">
        <w:rPr>
          <w:rFonts w:ascii="Times New Roman" w:hAnsi="Times New Roman" w:cs="Times New Roman"/>
          <w:sz w:val="24"/>
          <w:szCs w:val="24"/>
          <w:lang w:val="it-IT"/>
        </w:rPr>
        <w:t>auxiliar din învăţământul preuniversitar de stat</w:t>
      </w:r>
      <w:r w:rsidR="006F4C5D" w:rsidRPr="009610D5">
        <w:rPr>
          <w:rFonts w:ascii="Times New Roman" w:hAnsi="Times New Roman" w:cs="Times New Roman"/>
          <w:sz w:val="24"/>
          <w:szCs w:val="24"/>
          <w:lang w:val="it-IT"/>
        </w:rPr>
        <w:t>;</w:t>
      </w:r>
    </w:p>
    <w:p w:rsidR="006F4C5D" w:rsidRPr="009610D5" w:rsidRDefault="006F4C5D" w:rsidP="00BD0BE3">
      <w:pPr>
        <w:pStyle w:val="Frspaiere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9610D5">
        <w:rPr>
          <w:rFonts w:ascii="Times New Roman" w:hAnsi="Times New Roman" w:cs="Times New Roman"/>
          <w:sz w:val="24"/>
          <w:szCs w:val="24"/>
          <w:lang w:val="it-IT"/>
        </w:rPr>
        <w:t xml:space="preserve">● </w:t>
      </w:r>
      <w:r w:rsidR="00E13EC7">
        <w:rPr>
          <w:rFonts w:ascii="Times New Roman" w:hAnsi="Times New Roman" w:cs="Times New Roman"/>
          <w:sz w:val="24"/>
          <w:szCs w:val="24"/>
          <w:lang w:val="it-IT"/>
        </w:rPr>
        <w:t xml:space="preserve">În conformitate cu </w:t>
      </w:r>
      <w:r w:rsidR="00BD0BE3" w:rsidRPr="00BD0BE3">
        <w:rPr>
          <w:rFonts w:ascii="Times New Roman" w:hAnsi="Times New Roman" w:cs="Times New Roman"/>
          <w:sz w:val="24"/>
          <w:szCs w:val="24"/>
          <w:lang w:val="it-IT"/>
        </w:rPr>
        <w:t>Ordin</w:t>
      </w:r>
      <w:r w:rsidR="00E13EC7">
        <w:rPr>
          <w:rFonts w:ascii="Times New Roman" w:hAnsi="Times New Roman" w:cs="Times New Roman"/>
          <w:sz w:val="24"/>
          <w:szCs w:val="24"/>
          <w:lang w:val="it-IT"/>
        </w:rPr>
        <w:t>ul</w:t>
      </w:r>
      <w:r w:rsidR="00BD0BE3" w:rsidRPr="00BD0BE3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BC7080">
        <w:rPr>
          <w:rFonts w:ascii="Times New Roman" w:hAnsi="Times New Roman" w:cs="Times New Roman"/>
          <w:sz w:val="24"/>
          <w:szCs w:val="24"/>
          <w:lang w:val="it-IT"/>
        </w:rPr>
        <w:t xml:space="preserve">nr. </w:t>
      </w:r>
      <w:r w:rsidR="00BD0BE3" w:rsidRPr="00BD0BE3">
        <w:rPr>
          <w:rFonts w:ascii="Times New Roman" w:hAnsi="Times New Roman" w:cs="Times New Roman"/>
          <w:sz w:val="24"/>
          <w:szCs w:val="24"/>
          <w:lang w:val="it-IT"/>
        </w:rPr>
        <w:t>4619/2014 pentru aprobarea Metodologiei-cadru de organizare si functionare a consiliului d</w:t>
      </w:r>
      <w:r w:rsidR="00BD0BE3">
        <w:rPr>
          <w:rFonts w:ascii="Times New Roman" w:hAnsi="Times New Roman" w:cs="Times New Roman"/>
          <w:sz w:val="24"/>
          <w:szCs w:val="24"/>
          <w:lang w:val="it-IT"/>
        </w:rPr>
        <w:t xml:space="preserve">e </w:t>
      </w:r>
      <w:r w:rsidR="00BD0BE3" w:rsidRPr="00BD0BE3">
        <w:rPr>
          <w:rFonts w:ascii="Times New Roman" w:hAnsi="Times New Roman" w:cs="Times New Roman"/>
          <w:sz w:val="24"/>
          <w:szCs w:val="24"/>
          <w:lang w:val="it-IT"/>
        </w:rPr>
        <w:t>administratie din unitatile de invatamant preuniversitar</w:t>
      </w:r>
      <w:r w:rsidRPr="009610D5">
        <w:rPr>
          <w:rFonts w:ascii="Times New Roman" w:hAnsi="Times New Roman" w:cs="Times New Roman"/>
          <w:sz w:val="24"/>
          <w:szCs w:val="24"/>
          <w:lang w:val="it-IT"/>
        </w:rPr>
        <w:t>;</w:t>
      </w:r>
    </w:p>
    <w:p w:rsidR="006F4C5D" w:rsidRPr="009610D5" w:rsidRDefault="006F4C5D" w:rsidP="006F4C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6F4C5D" w:rsidRPr="00CE1DCA" w:rsidRDefault="006F4C5D" w:rsidP="006F4C5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1DCA">
        <w:rPr>
          <w:rFonts w:ascii="Times New Roman" w:hAnsi="Times New Roman" w:cs="Times New Roman"/>
          <w:b/>
          <w:sz w:val="24"/>
          <w:szCs w:val="24"/>
        </w:rPr>
        <w:t>HOTĂRĂȘTE:</w:t>
      </w:r>
    </w:p>
    <w:p w:rsidR="00BD0BE3" w:rsidRDefault="006F4C5D" w:rsidP="006F4C5D">
      <w:pPr>
        <w:pStyle w:val="Frspaiere"/>
        <w:jc w:val="both"/>
        <w:rPr>
          <w:rFonts w:ascii="Times New Roman" w:hAnsi="Times New Roman" w:cs="Times New Roman"/>
          <w:sz w:val="24"/>
          <w:szCs w:val="24"/>
        </w:rPr>
      </w:pPr>
      <w:r w:rsidRPr="009610D5">
        <w:rPr>
          <w:rFonts w:ascii="Times New Roman" w:hAnsi="Times New Roman" w:cs="Times New Roman"/>
          <w:sz w:val="24"/>
          <w:szCs w:val="24"/>
        </w:rPr>
        <w:t xml:space="preserve">Art. 1. </w:t>
      </w:r>
      <w:proofErr w:type="spellStart"/>
      <w:r w:rsidRPr="009610D5">
        <w:rPr>
          <w:rFonts w:ascii="Times New Roman" w:hAnsi="Times New Roman" w:cs="Times New Roman"/>
          <w:sz w:val="24"/>
          <w:szCs w:val="24"/>
        </w:rPr>
        <w:t>Aprobarea</w:t>
      </w:r>
      <w:proofErr w:type="spellEnd"/>
      <w:r w:rsidRPr="00961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0BE3">
        <w:rPr>
          <w:rFonts w:ascii="Times New Roman" w:hAnsi="Times New Roman" w:cs="Times New Roman"/>
          <w:sz w:val="24"/>
          <w:szCs w:val="24"/>
        </w:rPr>
        <w:t>decontării</w:t>
      </w:r>
      <w:proofErr w:type="spellEnd"/>
      <w:r w:rsidR="00BD0B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0BE3">
        <w:rPr>
          <w:rFonts w:ascii="Times New Roman" w:hAnsi="Times New Roman" w:cs="Times New Roman"/>
          <w:sz w:val="24"/>
          <w:szCs w:val="24"/>
        </w:rPr>
        <w:t>navetei</w:t>
      </w:r>
      <w:proofErr w:type="spellEnd"/>
      <w:r w:rsidR="00BD0B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D0BE3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="00BD0BE3">
        <w:rPr>
          <w:rFonts w:ascii="Times New Roman" w:hAnsi="Times New Roman" w:cs="Times New Roman"/>
          <w:sz w:val="24"/>
          <w:szCs w:val="24"/>
        </w:rPr>
        <w:t xml:space="preserve"> cum </w:t>
      </w:r>
      <w:proofErr w:type="spellStart"/>
      <w:r w:rsidR="00BD0BE3">
        <w:rPr>
          <w:rFonts w:ascii="Times New Roman" w:hAnsi="Times New Roman" w:cs="Times New Roman"/>
          <w:sz w:val="24"/>
          <w:szCs w:val="24"/>
        </w:rPr>
        <w:t>urmează</w:t>
      </w:r>
      <w:proofErr w:type="spellEnd"/>
      <w:r w:rsidR="00BD0BE3">
        <w:rPr>
          <w:rFonts w:ascii="Times New Roman" w:hAnsi="Times New Roman" w:cs="Times New Roman"/>
          <w:sz w:val="24"/>
          <w:szCs w:val="24"/>
        </w:rPr>
        <w:t>:</w:t>
      </w:r>
    </w:p>
    <w:p w:rsidR="006F4C5D" w:rsidRDefault="00BD0BE3" w:rsidP="00BD0BE3">
      <w:pPr>
        <w:pStyle w:val="Frspaier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Apostol Bianca – 484 lei;</w:t>
      </w:r>
    </w:p>
    <w:p w:rsidR="00BD0BE3" w:rsidRPr="00CE1DCA" w:rsidRDefault="00CE1DCA" w:rsidP="00BD0BE3">
      <w:pPr>
        <w:pStyle w:val="Frspaier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Sicaru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Iuliana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352 lei;</w:t>
      </w:r>
    </w:p>
    <w:p w:rsidR="00CE1DCA" w:rsidRPr="00CE1DCA" w:rsidRDefault="00CE1DCA" w:rsidP="00BD0BE3">
      <w:pPr>
        <w:pStyle w:val="Frspaier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</w:rPr>
        <w:t xml:space="preserve">Mihai </w:t>
      </w:r>
      <w:proofErr w:type="spellStart"/>
      <w:r>
        <w:rPr>
          <w:rFonts w:ascii="Times New Roman" w:hAnsi="Times New Roman" w:cs="Times New Roman"/>
          <w:sz w:val="24"/>
          <w:szCs w:val="24"/>
        </w:rPr>
        <w:t>Ioana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107 lei;</w:t>
      </w:r>
    </w:p>
    <w:p w:rsidR="00CE1DCA" w:rsidRPr="009610D5" w:rsidRDefault="00CE1DCA" w:rsidP="00BD0BE3">
      <w:pPr>
        <w:pStyle w:val="Frspaier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</w:rPr>
        <w:t xml:space="preserve">Ivan </w:t>
      </w:r>
      <w:proofErr w:type="spellStart"/>
      <w:r>
        <w:rPr>
          <w:rFonts w:ascii="Times New Roman" w:hAnsi="Times New Roman" w:cs="Times New Roman"/>
          <w:sz w:val="24"/>
          <w:szCs w:val="24"/>
        </w:rPr>
        <w:t>Cătălina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154 lei.</w:t>
      </w:r>
    </w:p>
    <w:p w:rsidR="006F4C5D" w:rsidRDefault="006F4C5D" w:rsidP="006F4C5D">
      <w:pPr>
        <w:pStyle w:val="Frspaiere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610D5">
        <w:rPr>
          <w:rFonts w:ascii="Times New Roman" w:hAnsi="Times New Roman" w:cs="Times New Roman"/>
          <w:sz w:val="24"/>
          <w:szCs w:val="24"/>
          <w:lang w:val="ro-RO"/>
        </w:rPr>
        <w:t>Art. 2.</w:t>
      </w:r>
      <w:r w:rsidR="00CE1DCA">
        <w:rPr>
          <w:rFonts w:ascii="Times New Roman" w:hAnsi="Times New Roman" w:cs="Times New Roman"/>
          <w:sz w:val="24"/>
          <w:szCs w:val="24"/>
          <w:lang w:val="ro-RO"/>
        </w:rPr>
        <w:t xml:space="preserve"> Aprobarea reparației mașinii de gătit în valoare de 350 lei</w:t>
      </w:r>
      <w:r w:rsidRPr="009610D5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:rsidR="00CE1DCA" w:rsidRPr="009610D5" w:rsidRDefault="00CE1DCA" w:rsidP="006F4C5D">
      <w:pPr>
        <w:pStyle w:val="Frspaiere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Art. 3. Aprobarea cursului urmat de doamna Ionescu Nicoleta, intitulat „Practica în asigurarea calității educației în unitățile de învățământ preuniversitar”, în valoare de 350 lei;</w:t>
      </w:r>
    </w:p>
    <w:p w:rsidR="006F4C5D" w:rsidRDefault="006F4C5D" w:rsidP="006F4C5D">
      <w:pPr>
        <w:pStyle w:val="Frspaiere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610D5">
        <w:rPr>
          <w:rFonts w:ascii="Times New Roman" w:hAnsi="Times New Roman" w:cs="Times New Roman"/>
          <w:sz w:val="24"/>
          <w:szCs w:val="24"/>
          <w:lang w:val="ro-RO"/>
        </w:rPr>
        <w:t xml:space="preserve">Art. </w:t>
      </w:r>
      <w:r w:rsidR="00CE1DCA">
        <w:rPr>
          <w:rFonts w:ascii="Times New Roman" w:hAnsi="Times New Roman" w:cs="Times New Roman"/>
          <w:sz w:val="24"/>
          <w:szCs w:val="24"/>
          <w:lang w:val="ro-RO"/>
        </w:rPr>
        <w:t>4</w:t>
      </w:r>
      <w:r w:rsidRPr="009610D5">
        <w:rPr>
          <w:rFonts w:ascii="Times New Roman" w:hAnsi="Times New Roman" w:cs="Times New Roman"/>
          <w:sz w:val="24"/>
          <w:szCs w:val="24"/>
          <w:lang w:val="ro-RO"/>
        </w:rPr>
        <w:t xml:space="preserve">. Aprobarea </w:t>
      </w:r>
      <w:r w:rsidR="00CE1DCA">
        <w:rPr>
          <w:rFonts w:ascii="Times New Roman" w:hAnsi="Times New Roman" w:cs="Times New Roman"/>
          <w:sz w:val="24"/>
          <w:szCs w:val="24"/>
          <w:lang w:val="ro-RO"/>
        </w:rPr>
        <w:t>desfășurării „Scolii Altfel” în perioada 05-14.05.2021.</w:t>
      </w:r>
    </w:p>
    <w:p w:rsidR="006F4C5D" w:rsidRDefault="006F4C5D" w:rsidP="006F4C5D">
      <w:pPr>
        <w:pStyle w:val="Frspaiere"/>
        <w:rPr>
          <w:rFonts w:ascii="Times New Roman" w:hAnsi="Times New Roman" w:cs="Times New Roman"/>
          <w:sz w:val="24"/>
          <w:szCs w:val="24"/>
        </w:rPr>
      </w:pPr>
      <w:r w:rsidRPr="009610D5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</w:t>
      </w:r>
    </w:p>
    <w:p w:rsidR="006F4C5D" w:rsidRPr="009610D5" w:rsidRDefault="006F4C5D" w:rsidP="006F4C5D">
      <w:pPr>
        <w:pStyle w:val="Frspaier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Pr="009610D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610D5">
        <w:rPr>
          <w:rFonts w:ascii="Times New Roman" w:hAnsi="Times New Roman" w:cs="Times New Roman"/>
          <w:sz w:val="24"/>
          <w:szCs w:val="24"/>
        </w:rPr>
        <w:t>Președinte</w:t>
      </w:r>
      <w:proofErr w:type="spellEnd"/>
      <w:r w:rsidRPr="009610D5">
        <w:rPr>
          <w:rFonts w:ascii="Times New Roman" w:hAnsi="Times New Roman" w:cs="Times New Roman"/>
          <w:sz w:val="24"/>
          <w:szCs w:val="24"/>
        </w:rPr>
        <w:t xml:space="preserve"> C.A.</w:t>
      </w:r>
    </w:p>
    <w:p w:rsidR="006F4C5D" w:rsidRPr="009610D5" w:rsidRDefault="006F4C5D" w:rsidP="006F4C5D">
      <w:pPr>
        <w:pStyle w:val="Frspaiere"/>
        <w:rPr>
          <w:rFonts w:ascii="Times New Roman" w:hAnsi="Times New Roman" w:cs="Times New Roman"/>
          <w:sz w:val="24"/>
          <w:szCs w:val="24"/>
        </w:rPr>
      </w:pPr>
      <w:r w:rsidRPr="009610D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Director,</w:t>
      </w:r>
    </w:p>
    <w:p w:rsidR="006F4C5D" w:rsidRPr="009610D5" w:rsidRDefault="006F4C5D" w:rsidP="006F4C5D">
      <w:pPr>
        <w:pStyle w:val="Frspaiere"/>
        <w:rPr>
          <w:rFonts w:ascii="Times New Roman" w:hAnsi="Times New Roman" w:cs="Times New Roman"/>
          <w:sz w:val="24"/>
          <w:szCs w:val="24"/>
        </w:rPr>
      </w:pPr>
      <w:r w:rsidRPr="009610D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proofErr w:type="spellStart"/>
      <w:r w:rsidRPr="009610D5">
        <w:rPr>
          <w:rFonts w:ascii="Times New Roman" w:hAnsi="Times New Roman" w:cs="Times New Roman"/>
          <w:sz w:val="24"/>
          <w:szCs w:val="24"/>
        </w:rPr>
        <w:t>Bucur</w:t>
      </w:r>
      <w:proofErr w:type="spellEnd"/>
      <w:r w:rsidRPr="009610D5">
        <w:rPr>
          <w:rFonts w:ascii="Times New Roman" w:hAnsi="Times New Roman" w:cs="Times New Roman"/>
          <w:sz w:val="24"/>
          <w:szCs w:val="24"/>
        </w:rPr>
        <w:t xml:space="preserve"> Adriana</w:t>
      </w:r>
    </w:p>
    <w:sectPr w:rsidR="006F4C5D" w:rsidRPr="009610D5" w:rsidSect="002B3719">
      <w:pgSz w:w="12240" w:h="15840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D424CE"/>
    <w:multiLevelType w:val="hybridMultilevel"/>
    <w:tmpl w:val="ED6E12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C5D"/>
    <w:rsid w:val="00292CA2"/>
    <w:rsid w:val="00345996"/>
    <w:rsid w:val="006F4C5D"/>
    <w:rsid w:val="00BC7080"/>
    <w:rsid w:val="00BD0BE3"/>
    <w:rsid w:val="00BD1E0F"/>
    <w:rsid w:val="00C91FAA"/>
    <w:rsid w:val="00CE1DCA"/>
    <w:rsid w:val="00E13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C5D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uiPriority w:val="1"/>
    <w:qFormat/>
    <w:rsid w:val="006F4C5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C5D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uiPriority w:val="1"/>
    <w:qFormat/>
    <w:rsid w:val="006F4C5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gradinitasfintiiarhangheli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Lazar Lucia</dc:creator>
  <cp:lastModifiedBy>Adriana</cp:lastModifiedBy>
  <cp:revision>5</cp:revision>
  <dcterms:created xsi:type="dcterms:W3CDTF">2021-02-18T10:04:00Z</dcterms:created>
  <dcterms:modified xsi:type="dcterms:W3CDTF">2021-02-21T08:34:00Z</dcterms:modified>
</cp:coreProperties>
</file>