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B5" w:rsidRPr="008A0493" w:rsidRDefault="001D55B5" w:rsidP="001D55B5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1D55B5" w:rsidRPr="008A0493" w:rsidRDefault="001D55B5" w:rsidP="001D55B5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6F3F668" wp14:editId="7840B74A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1D55B5" w:rsidRPr="008A0493" w:rsidRDefault="001D55B5" w:rsidP="001D55B5">
      <w:pPr>
        <w:widowControl w:val="0"/>
        <w:spacing w:before="101" w:after="0" w:line="241" w:lineRule="auto"/>
        <w:ind w:left="4253" w:right="290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1D55B5" w:rsidRPr="008A0493" w:rsidRDefault="001D55B5" w:rsidP="001D55B5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1D55B5" w:rsidRPr="008A0493" w:rsidRDefault="001D55B5" w:rsidP="001D55B5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1D55B5" w:rsidRPr="002B3719" w:rsidRDefault="001D55B5" w:rsidP="001D5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55B5" w:rsidRPr="004A4458" w:rsidRDefault="001D55B5" w:rsidP="001D55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55B5" w:rsidRPr="004A4458" w:rsidRDefault="001D55B5" w:rsidP="001D55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4458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1D55B5" w:rsidRPr="004A4458" w:rsidRDefault="001D55B5" w:rsidP="001D55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5B5" w:rsidRPr="004A4458" w:rsidRDefault="001D55B5" w:rsidP="001D55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37/23</w:t>
      </w:r>
      <w:r>
        <w:rPr>
          <w:rFonts w:ascii="Times New Roman" w:hAnsi="Times New Roman" w:cs="Times New Roman"/>
          <w:b/>
          <w:sz w:val="24"/>
          <w:szCs w:val="24"/>
        </w:rPr>
        <w:t>.12</w:t>
      </w:r>
      <w:r w:rsidRPr="004A4458">
        <w:rPr>
          <w:rFonts w:ascii="Times New Roman" w:hAnsi="Times New Roman" w:cs="Times New Roman"/>
          <w:b/>
          <w:sz w:val="24"/>
          <w:szCs w:val="24"/>
        </w:rPr>
        <w:t>.2021</w:t>
      </w:r>
    </w:p>
    <w:p w:rsidR="001D55B5" w:rsidRPr="004A4458" w:rsidRDefault="001D55B5" w:rsidP="001D55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02.12</w:t>
      </w:r>
      <w:r w:rsidRPr="004A4458">
        <w:rPr>
          <w:rFonts w:ascii="Times New Roman" w:hAnsi="Times New Roman" w:cs="Times New Roman"/>
          <w:sz w:val="24"/>
          <w:szCs w:val="24"/>
        </w:rPr>
        <w:t>.2021,</w:t>
      </w:r>
    </w:p>
    <w:p w:rsidR="001D55B5" w:rsidRPr="004A4458" w:rsidRDefault="001D55B5" w:rsidP="001D55B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În conformitate cu:</w:t>
      </w:r>
    </w:p>
    <w:p w:rsidR="001D55B5" w:rsidRPr="004A4458" w:rsidRDefault="001D55B5" w:rsidP="001D55B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prevederile Legii educatiei naționale nr.1/2011, cu modifică</w:t>
      </w:r>
      <w:r>
        <w:rPr>
          <w:rFonts w:ascii="Times New Roman" w:hAnsi="Times New Roman" w:cs="Times New Roman"/>
          <w:sz w:val="24"/>
          <w:szCs w:val="24"/>
          <w:lang w:val="it-IT"/>
        </w:rPr>
        <w:t>rile și completările ulterioare,</w:t>
      </w:r>
    </w:p>
    <w:p w:rsidR="001D55B5" w:rsidRPr="004A4458" w:rsidRDefault="001D55B5" w:rsidP="001D55B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</w:t>
      </w:r>
      <w:r>
        <w:rPr>
          <w:rFonts w:ascii="Times New Roman" w:hAnsi="Times New Roman" w:cs="Times New Roman"/>
          <w:sz w:val="24"/>
          <w:szCs w:val="24"/>
          <w:lang w:val="ro-RO"/>
        </w:rPr>
        <w:t>ânt preuniversitar nr.5447/2020,</w:t>
      </w:r>
    </w:p>
    <w:p w:rsidR="001D55B5" w:rsidRPr="001D55B5" w:rsidRDefault="001D55B5" w:rsidP="001D55B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D55B5">
        <w:rPr>
          <w:rFonts w:ascii="Times New Roman" w:hAnsi="Times New Roman" w:cs="Times New Roman"/>
          <w:sz w:val="24"/>
          <w:szCs w:val="24"/>
          <w:lang w:val="it-IT"/>
        </w:rPr>
        <w:t xml:space="preserve">Legea nr. 53/2003  </w:t>
      </w:r>
      <w:r w:rsidRPr="001D55B5">
        <w:rPr>
          <w:rFonts w:ascii="Cambria Math" w:hAnsi="Cambria Math" w:cs="Cambria Math"/>
          <w:sz w:val="24"/>
          <w:szCs w:val="24"/>
          <w:lang w:val="it-IT"/>
        </w:rPr>
        <w:t>‐</w:t>
      </w:r>
      <w:r w:rsidRPr="001D55B5">
        <w:rPr>
          <w:rFonts w:ascii="Times New Roman" w:hAnsi="Times New Roman" w:cs="Times New Roman"/>
          <w:sz w:val="24"/>
          <w:szCs w:val="24"/>
          <w:lang w:val="it-IT"/>
        </w:rPr>
        <w:t xml:space="preserve"> Codul muncii, cu modificările și completările ulterioare;</w:t>
      </w:r>
    </w:p>
    <w:p w:rsidR="001D55B5" w:rsidRDefault="001D55B5" w:rsidP="001D55B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D55B5">
        <w:rPr>
          <w:rFonts w:ascii="Times New Roman" w:hAnsi="Times New Roman" w:cs="Times New Roman"/>
          <w:sz w:val="24"/>
          <w:szCs w:val="24"/>
          <w:lang w:val="it-IT"/>
        </w:rPr>
        <w:t>Contractul colectiv de muncă unic la nivel de sector de activita</w:t>
      </w:r>
      <w:r>
        <w:rPr>
          <w:rFonts w:ascii="Times New Roman" w:hAnsi="Times New Roman" w:cs="Times New Roman"/>
          <w:sz w:val="24"/>
          <w:szCs w:val="24"/>
          <w:lang w:val="it-IT"/>
        </w:rPr>
        <w:t>te învățământ preuniversitar, nr. 651 din data de 28.04.2021;</w:t>
      </w:r>
    </w:p>
    <w:p w:rsidR="001D55B5" w:rsidRPr="002F52E8" w:rsidRDefault="001D55B5" w:rsidP="001D55B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Hotararea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Guvernului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nr. 286/ 2011,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republicată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Regulamentului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cadru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stabilirea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principiilor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generale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ocupare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unui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post vacant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temporar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vacant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corespunzator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functiilor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contractuale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criteriilor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promovare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in grade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trepte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profesionale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imediat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superioare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personalului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contractual din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sectorul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bugetar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platit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fonduri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26651" w:rsidRPr="00193F7E" w:rsidRDefault="00826651" w:rsidP="0082665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4C5D">
        <w:rPr>
          <w:rFonts w:ascii="Times New Roman" w:hAnsi="Times New Roman" w:cs="Times New Roman"/>
          <w:sz w:val="24"/>
          <w:szCs w:val="24"/>
          <w:lang w:val="it-IT"/>
        </w:rPr>
        <w:t>Hotărârea nr. 569/2015 pentru aprobarea Normelor metodologice privind decontarea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F4C5D">
        <w:rPr>
          <w:rFonts w:ascii="Times New Roman" w:hAnsi="Times New Roman" w:cs="Times New Roman"/>
          <w:sz w:val="24"/>
          <w:szCs w:val="24"/>
          <w:lang w:val="it-IT"/>
        </w:rPr>
        <w:t>cheltuielilor pentru naveta la şi de la locul de muncă a cadrelor didac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tice şi a personalului didactic </w:t>
      </w:r>
      <w:r w:rsidRPr="006F4C5D">
        <w:rPr>
          <w:rFonts w:ascii="Times New Roman" w:hAnsi="Times New Roman" w:cs="Times New Roman"/>
          <w:sz w:val="24"/>
          <w:szCs w:val="24"/>
          <w:lang w:val="it-IT"/>
        </w:rPr>
        <w:t>auxiliar din învăţământul preuniversitar de stat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D55B5" w:rsidRPr="004A4458" w:rsidRDefault="00826651" w:rsidP="0082665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26651">
        <w:rPr>
          <w:rFonts w:ascii="Times New Roman" w:hAnsi="Times New Roman" w:cs="Times New Roman"/>
          <w:sz w:val="24"/>
          <w:szCs w:val="24"/>
          <w:lang w:val="it-IT"/>
        </w:rPr>
        <w:t>Ordin 3860 din 10.03.2011 privind aprobarea criteriilor si metodologiei de evaluare a performantelor profesionale</w:t>
      </w:r>
      <w:r w:rsidR="005F1E07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:rsidR="001D55B5" w:rsidRPr="004A4458" w:rsidRDefault="001D55B5" w:rsidP="001D55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5B5" w:rsidRPr="004A4458" w:rsidRDefault="001D55B5" w:rsidP="001D55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58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5F1E07" w:rsidRDefault="001D55B5" w:rsidP="005F1E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</w:rPr>
        <w:t>Art. 1.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F1E07">
        <w:rPr>
          <w:rFonts w:ascii="Times New Roman" w:hAnsi="Times New Roman" w:cs="Times New Roman"/>
          <w:sz w:val="24"/>
          <w:szCs w:val="24"/>
          <w:lang w:val="it-IT"/>
        </w:rPr>
        <w:t xml:space="preserve">Validarea rezultatelor concursului de </w:t>
      </w:r>
      <w:r w:rsidR="005F1E0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5F1E07">
        <w:rPr>
          <w:rFonts w:ascii="Times New Roman" w:hAnsi="Times New Roman" w:cs="Times New Roman"/>
          <w:sz w:val="24"/>
          <w:szCs w:val="24"/>
          <w:lang w:val="it-IT"/>
        </w:rPr>
        <w:t>ngrijitor din 23.12.2021, după cum urmează:</w:t>
      </w:r>
    </w:p>
    <w:p w:rsidR="005F1E07" w:rsidRDefault="005F1E07" w:rsidP="005F1E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-Bucoveanu Elena – retras;</w:t>
      </w:r>
    </w:p>
    <w:p w:rsidR="005F1E07" w:rsidRDefault="005F1E07" w:rsidP="005F1E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-Petre Elena Alina – 46,5;</w:t>
      </w:r>
    </w:p>
    <w:p w:rsidR="001D55B5" w:rsidRDefault="005F1E07" w:rsidP="005F1E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-Soroiu Constanța – 88,3.</w:t>
      </w:r>
    </w:p>
    <w:p w:rsidR="005F1E07" w:rsidRPr="004A4458" w:rsidRDefault="005F1E07" w:rsidP="005F1E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Postul va fi ocupat de </w:t>
      </w:r>
      <w:r w:rsidR="00E16FF0">
        <w:rPr>
          <w:rFonts w:ascii="Times New Roman" w:hAnsi="Times New Roman" w:cs="Times New Roman"/>
          <w:sz w:val="24"/>
          <w:szCs w:val="24"/>
          <w:lang w:val="it-IT"/>
        </w:rPr>
        <w:t>d-na Soroiu Constanța.</w:t>
      </w:r>
    </w:p>
    <w:p w:rsidR="00E16FF0" w:rsidRDefault="001D55B5" w:rsidP="001D55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Art. 2. </w:t>
      </w:r>
      <w:r w:rsidR="00E16FF0">
        <w:rPr>
          <w:rFonts w:ascii="Times New Roman" w:hAnsi="Times New Roman" w:cs="Times New Roman"/>
          <w:sz w:val="24"/>
          <w:szCs w:val="24"/>
          <w:lang w:val="it-IT"/>
        </w:rPr>
        <w:t>Aprobarea perioadelor de concediu pentru personalul didactic auxiliar și personalul nedidactic;</w:t>
      </w:r>
    </w:p>
    <w:p w:rsidR="001D55B5" w:rsidRDefault="00E16FF0" w:rsidP="001D55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Art. 3</w:t>
      </w:r>
      <w:r w:rsidR="001D55B5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Aprobarea calificativelor obținute de personalul nedidactic;</w:t>
      </w:r>
    </w:p>
    <w:p w:rsidR="00E16FF0" w:rsidRDefault="00E16FF0" w:rsidP="001D55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Art. 4. Aprobarea decontării transportului pentru luna decembrie, pentru d-rele Sicaru Iuliana și Pădure Izabela;</w:t>
      </w:r>
    </w:p>
    <w:p w:rsidR="00E16FF0" w:rsidRDefault="00E16FF0" w:rsidP="001D55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Art. 5. Aprobarea transferurilor preșcolarilor Ștefan Raluca Ioana și Necula Sofia Maria.</w:t>
      </w:r>
      <w:bookmarkStart w:id="0" w:name="_GoBack"/>
      <w:bookmarkEnd w:id="0"/>
    </w:p>
    <w:p w:rsidR="001D55B5" w:rsidRDefault="001D55B5" w:rsidP="001D55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5B5" w:rsidRPr="004A4458" w:rsidRDefault="001D55B5" w:rsidP="001D55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5B5" w:rsidRPr="004A4458" w:rsidRDefault="001D55B5" w:rsidP="001D55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1D55B5" w:rsidRPr="004A4458" w:rsidRDefault="001D55B5" w:rsidP="001D55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1D55B5" w:rsidRPr="004A4458" w:rsidRDefault="001D55B5" w:rsidP="001D55B5">
      <w:pPr>
        <w:pStyle w:val="NoSpacing"/>
        <w:rPr>
          <w:rFonts w:ascii="Times New Roman" w:hAnsi="Times New Roman" w:cs="Times New Roman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1D55B5" w:rsidRDefault="001D55B5" w:rsidP="001D55B5"/>
    <w:p w:rsidR="001D55B5" w:rsidRDefault="001D55B5" w:rsidP="001D55B5"/>
    <w:p w:rsidR="001D55B5" w:rsidRDefault="001D55B5" w:rsidP="001D55B5"/>
    <w:p w:rsidR="00DA7EC3" w:rsidRDefault="00DA7EC3"/>
    <w:sectPr w:rsidR="00DA7EC3" w:rsidSect="0075220B">
      <w:pgSz w:w="11907" w:h="16839" w:code="9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2FB1"/>
    <w:multiLevelType w:val="hybridMultilevel"/>
    <w:tmpl w:val="86FAA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B5"/>
    <w:rsid w:val="001D55B5"/>
    <w:rsid w:val="005F1E07"/>
    <w:rsid w:val="00826651"/>
    <w:rsid w:val="00C07F54"/>
    <w:rsid w:val="00DA7EC3"/>
    <w:rsid w:val="00E1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5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5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2</cp:revision>
  <dcterms:created xsi:type="dcterms:W3CDTF">2022-02-03T05:58:00Z</dcterms:created>
  <dcterms:modified xsi:type="dcterms:W3CDTF">2022-02-03T06:39:00Z</dcterms:modified>
</cp:coreProperties>
</file>