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D3" w:rsidRPr="008A0493" w:rsidRDefault="00F349D3" w:rsidP="00F349D3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F349D3" w:rsidRPr="008A0493" w:rsidRDefault="00F349D3" w:rsidP="00F349D3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D23B40" wp14:editId="0B37DCA5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F349D3" w:rsidRPr="008A0493" w:rsidRDefault="00F349D3" w:rsidP="00F349D3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F349D3" w:rsidRPr="008A0493" w:rsidRDefault="00F349D3" w:rsidP="00F349D3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F349D3" w:rsidRPr="008A0493" w:rsidRDefault="00F349D3" w:rsidP="00F349D3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F349D3" w:rsidRPr="002B3719" w:rsidRDefault="00F349D3" w:rsidP="00F34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49D3" w:rsidRPr="004A4458" w:rsidRDefault="00F349D3" w:rsidP="00F349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9D3" w:rsidRPr="004A4458" w:rsidRDefault="00F349D3" w:rsidP="00F349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F349D3" w:rsidRPr="004A4458" w:rsidRDefault="00F349D3" w:rsidP="00F34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D3" w:rsidRPr="004A4458" w:rsidRDefault="00364FD3" w:rsidP="00F349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30/12</w:t>
      </w:r>
      <w:r w:rsidR="00F349D3">
        <w:rPr>
          <w:rFonts w:ascii="Times New Roman" w:hAnsi="Times New Roman" w:cs="Times New Roman"/>
          <w:b/>
          <w:sz w:val="24"/>
          <w:szCs w:val="24"/>
        </w:rPr>
        <w:t>.11</w:t>
      </w:r>
      <w:r w:rsidR="00F349D3"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F349D3" w:rsidRPr="004A4458" w:rsidRDefault="00F349D3" w:rsidP="00F34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6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D3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364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FD3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="00364FD3">
        <w:rPr>
          <w:rFonts w:ascii="Times New Roman" w:hAnsi="Times New Roman" w:cs="Times New Roman"/>
          <w:sz w:val="24"/>
          <w:szCs w:val="24"/>
        </w:rPr>
        <w:t xml:space="preserve"> din 12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F349D3" w:rsidRPr="004A4458" w:rsidRDefault="00F349D3" w:rsidP="00F349D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F349D3" w:rsidRPr="004A4458" w:rsidRDefault="00F349D3" w:rsidP="00F349D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F349D3" w:rsidRDefault="00F349D3" w:rsidP="00F349D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</w:t>
      </w:r>
      <w:r w:rsidR="00364FD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5447/2020,</w:t>
      </w:r>
    </w:p>
    <w:p w:rsidR="0063278E" w:rsidRPr="0055259E" w:rsidRDefault="002C4484" w:rsidP="00F349D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C4484">
        <w:rPr>
          <w:rFonts w:ascii="Times New Roman" w:hAnsi="Times New Roman" w:cs="Times New Roman"/>
          <w:sz w:val="24"/>
          <w:szCs w:val="24"/>
        </w:rPr>
        <w:t xml:space="preserve">ORDIN Nr. 5967/2020 din 6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acumulare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echivalare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creditelor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2C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484">
        <w:rPr>
          <w:rFonts w:ascii="Times New Roman" w:hAnsi="Times New Roman" w:cs="Times New Roman"/>
          <w:sz w:val="24"/>
          <w:szCs w:val="24"/>
        </w:rPr>
        <w:t>transferabile</w:t>
      </w:r>
      <w:proofErr w:type="spellEnd"/>
    </w:p>
    <w:p w:rsidR="0055259E" w:rsidRPr="002F52E8" w:rsidRDefault="0055259E" w:rsidP="0055259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Hotararea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nr. 286/ 2011,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republicată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generale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ocupare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post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temporar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corespunzator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functiilor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contractuale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criteriilor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promovare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in grade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trepte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profesionale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imediat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contractual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sectorul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bugetar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platit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fonduri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5259E" w:rsidRDefault="0055259E" w:rsidP="0055259E">
      <w:pPr>
        <w:pStyle w:val="NoSpacing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52E8">
        <w:rPr>
          <w:rFonts w:ascii="Times New Roman" w:hAnsi="Times New Roman" w:cs="Times New Roman"/>
          <w:sz w:val="24"/>
          <w:szCs w:val="24"/>
          <w:lang w:val="it-IT"/>
        </w:rPr>
        <w:t>Având în vedere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2F52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5259E" w:rsidRPr="0055259E" w:rsidRDefault="0055259E" w:rsidP="0055259E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52E8">
        <w:rPr>
          <w:rFonts w:ascii="Times New Roman" w:hAnsi="Times New Roman" w:cs="Times New Roman"/>
          <w:sz w:val="24"/>
          <w:szCs w:val="24"/>
          <w:lang w:val="it-IT"/>
        </w:rPr>
        <w:t>art. 30 din Codul muncii aprobat prin Legea nr. 53/ 2003 cu modificarile si completarile ulterioare, cu privire la incadrarea salariatilor in unitatile bugetare numai prin concurs;</w:t>
      </w:r>
      <w:bookmarkStart w:id="0" w:name="_GoBack"/>
      <w:bookmarkEnd w:id="0"/>
    </w:p>
    <w:p w:rsidR="00F349D3" w:rsidRPr="004A4458" w:rsidRDefault="00F349D3" w:rsidP="00F34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9D3" w:rsidRPr="004A4458" w:rsidRDefault="00F349D3" w:rsidP="00F34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F349D3" w:rsidRDefault="00F349D3" w:rsidP="00F349D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Aprobarea Comisiei de echivalare a creditelor, în următoarea componență:</w:t>
      </w:r>
    </w:p>
    <w:p w:rsidR="00F349D3" w:rsidRPr="00F349D3" w:rsidRDefault="00F349D3" w:rsidP="00F349D3">
      <w:pPr>
        <w:numPr>
          <w:ilvl w:val="0"/>
          <w:numId w:val="5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Preşedinte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Bucur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Adriana</w:t>
      </w:r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-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directorul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unităţii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de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învăţământ</w:t>
      </w:r>
      <w:proofErr w:type="spellEnd"/>
    </w:p>
    <w:p w:rsidR="00F349D3" w:rsidRPr="00F349D3" w:rsidRDefault="00F349D3" w:rsidP="00F349D3">
      <w:pPr>
        <w:numPr>
          <w:ilvl w:val="0"/>
          <w:numId w:val="5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Membri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</w:p>
    <w:p w:rsidR="00F349D3" w:rsidRPr="00F349D3" w:rsidRDefault="00F349D3" w:rsidP="00F349D3">
      <w:pPr>
        <w:numPr>
          <w:ilvl w:val="0"/>
          <w:numId w:val="6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Constantin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Ioana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-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cadru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didactic titular,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reprezentant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unitate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școlară</w:t>
      </w:r>
      <w:proofErr w:type="spellEnd"/>
    </w:p>
    <w:p w:rsidR="00F349D3" w:rsidRDefault="00F349D3" w:rsidP="00F349D3">
      <w:pPr>
        <w:numPr>
          <w:ilvl w:val="0"/>
          <w:numId w:val="6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Stanciu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Alin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-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profesor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metodist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de la Casa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Corpului</w:t>
      </w:r>
      <w:proofErr w:type="spellEnd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Didactic </w:t>
      </w:r>
      <w:proofErr w:type="spellStart"/>
      <w:r w:rsidRPr="00F349D3">
        <w:rPr>
          <w:rFonts w:ascii="Times New Roman" w:eastAsia="Times New Roman" w:hAnsi="Times New Roman" w:cs="Times New Roman"/>
          <w:position w:val="-1"/>
          <w:sz w:val="24"/>
          <w:szCs w:val="24"/>
        </w:rPr>
        <w:t>Prahova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F349D3" w:rsidRPr="00F349D3" w:rsidRDefault="00F349D3" w:rsidP="00F349D3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F349D3" w:rsidRPr="0027542E" w:rsidRDefault="00F349D3" w:rsidP="00F349D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Art. 2.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Validarea rezultatelor concursului pentru ocuparea unui post de îngrijitor și bucătar (îngrijitor: Hainer Edina </w:t>
      </w:r>
      <w:r w:rsidR="00364FD3">
        <w:rPr>
          <w:rFonts w:ascii="Times New Roman" w:hAnsi="Times New Roman" w:cs="Times New Roman"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64FD3">
        <w:rPr>
          <w:rFonts w:ascii="Times New Roman" w:hAnsi="Times New Roman" w:cs="Times New Roman"/>
          <w:sz w:val="24"/>
          <w:szCs w:val="24"/>
          <w:lang w:val="it-IT"/>
        </w:rPr>
        <w:t>94 de puncte; bucătar: Ivan Cristina – 98,3 puncte).</w:t>
      </w:r>
    </w:p>
    <w:p w:rsidR="00F349D3" w:rsidRDefault="00F349D3" w:rsidP="00F34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4FD3" w:rsidRDefault="00364FD3" w:rsidP="00F34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4FD3" w:rsidRPr="004A4458" w:rsidRDefault="00364FD3" w:rsidP="00F34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49D3" w:rsidRPr="004A4458" w:rsidRDefault="00F349D3" w:rsidP="00F3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F349D3" w:rsidRPr="004A4458" w:rsidRDefault="00F349D3" w:rsidP="00F349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F349D3" w:rsidRDefault="00F349D3" w:rsidP="00F349D3">
      <w:pPr>
        <w:pStyle w:val="NoSpacing"/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F349D3" w:rsidRDefault="00F349D3" w:rsidP="00F349D3"/>
    <w:p w:rsidR="00345996" w:rsidRDefault="00345996"/>
    <w:sectPr w:rsidR="00345996" w:rsidSect="00914764">
      <w:pgSz w:w="11907" w:h="16839" w:code="9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9BB"/>
    <w:multiLevelType w:val="multilevel"/>
    <w:tmpl w:val="8C841B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DCE4E92"/>
    <w:multiLevelType w:val="hybridMultilevel"/>
    <w:tmpl w:val="D9AA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7FB39F5"/>
    <w:multiLevelType w:val="hybridMultilevel"/>
    <w:tmpl w:val="608E7D8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583C16"/>
    <w:multiLevelType w:val="hybridMultilevel"/>
    <w:tmpl w:val="AA34355E"/>
    <w:lvl w:ilvl="0" w:tplc="041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ED05FE"/>
    <w:multiLevelType w:val="multilevel"/>
    <w:tmpl w:val="3198174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D3"/>
    <w:rsid w:val="002C4484"/>
    <w:rsid w:val="00345996"/>
    <w:rsid w:val="00364FD3"/>
    <w:rsid w:val="0055259E"/>
    <w:rsid w:val="0063278E"/>
    <w:rsid w:val="00C91FAA"/>
    <w:rsid w:val="00F3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9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4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9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4</cp:revision>
  <cp:lastPrinted>2021-11-19T11:13:00Z</cp:lastPrinted>
  <dcterms:created xsi:type="dcterms:W3CDTF">2021-11-19T10:09:00Z</dcterms:created>
  <dcterms:modified xsi:type="dcterms:W3CDTF">2021-11-26T06:06:00Z</dcterms:modified>
</cp:coreProperties>
</file>