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0B" w:rsidRPr="008A0493" w:rsidRDefault="0075220B" w:rsidP="0075220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75220B" w:rsidRPr="008A0493" w:rsidRDefault="0075220B" w:rsidP="0075220B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163CDE" wp14:editId="1F2A1832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75220B" w:rsidRPr="008A0493" w:rsidRDefault="0075220B" w:rsidP="0075220B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75220B" w:rsidRPr="008A0493" w:rsidRDefault="0075220B" w:rsidP="0075220B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75220B" w:rsidRPr="008A0493" w:rsidRDefault="0075220B" w:rsidP="0075220B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75220B" w:rsidRPr="002B3719" w:rsidRDefault="0075220B" w:rsidP="007522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220B" w:rsidRPr="004A4458" w:rsidRDefault="0075220B" w:rsidP="007522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20B" w:rsidRPr="004A4458" w:rsidRDefault="0075220B" w:rsidP="007522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75220B" w:rsidRPr="004A4458" w:rsidRDefault="0075220B" w:rsidP="00752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20B" w:rsidRPr="004A4458" w:rsidRDefault="0075220B" w:rsidP="007522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28/05.11</w:t>
      </w:r>
      <w:r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75220B" w:rsidRPr="004A4458" w:rsidRDefault="0075220B" w:rsidP="00752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05.11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75220B" w:rsidRPr="004A4458" w:rsidRDefault="0075220B" w:rsidP="0075220B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75220B" w:rsidRPr="004A4458" w:rsidRDefault="0075220B" w:rsidP="0075220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75220B" w:rsidRPr="004A4458" w:rsidRDefault="0075220B" w:rsidP="0075220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75220B" w:rsidRPr="004A4458" w:rsidRDefault="0075220B" w:rsidP="0075220B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SARS-CoV-2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20B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20B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75220B">
        <w:rPr>
          <w:rFonts w:ascii="Times New Roman" w:hAnsi="Times New Roman" w:cs="Times New Roman"/>
          <w:sz w:val="24"/>
          <w:szCs w:val="24"/>
        </w:rPr>
        <w:t xml:space="preserve"> 5558-2389/05.11.2021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220B" w:rsidRPr="004A4458" w:rsidRDefault="0075220B" w:rsidP="00752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20B" w:rsidRPr="004A4458" w:rsidRDefault="0075220B" w:rsidP="00752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75220B" w:rsidRPr="004A4458" w:rsidRDefault="0075220B" w:rsidP="007522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Începând de luni, 08.11.2021, cursurile grădiniței se vor desfășura online, deoarece rata de vaccinare a personalului didactic, didactic auxiliar și nedidactic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de 43%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75220B" w:rsidRPr="004A4458" w:rsidRDefault="0075220B" w:rsidP="007522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Art. 2. </w:t>
      </w:r>
      <w:r>
        <w:rPr>
          <w:rFonts w:ascii="Times New Roman" w:hAnsi="Times New Roman" w:cs="Times New Roman"/>
          <w:sz w:val="24"/>
          <w:szCs w:val="24"/>
          <w:lang w:val="it-IT"/>
        </w:rPr>
        <w:t>Toate cadrele didactice vor desfăș</w:t>
      </w:r>
      <w:r w:rsidR="000E09F6">
        <w:rPr>
          <w:rFonts w:ascii="Times New Roman" w:hAnsi="Times New Roman" w:cs="Times New Roman"/>
          <w:sz w:val="24"/>
          <w:szCs w:val="24"/>
          <w:lang w:val="it-IT"/>
        </w:rPr>
        <w:t>ura activitățile de la grădiniță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, în program de două schimburi.</w:t>
      </w:r>
    </w:p>
    <w:p w:rsidR="0075220B" w:rsidRDefault="0075220B" w:rsidP="0075220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75220B" w:rsidRDefault="0075220B" w:rsidP="0075220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75220B" w:rsidRPr="004A4458" w:rsidRDefault="0075220B" w:rsidP="0075220B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75220B" w:rsidRPr="004A4458" w:rsidRDefault="0075220B" w:rsidP="0075220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75220B" w:rsidRPr="004A4458" w:rsidRDefault="0075220B" w:rsidP="0075220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75220B" w:rsidRPr="004A4458" w:rsidRDefault="0075220B" w:rsidP="0075220B">
      <w:pPr>
        <w:pStyle w:val="Frspaiere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75220B" w:rsidRDefault="0075220B" w:rsidP="0075220B"/>
    <w:p w:rsidR="00BC0259" w:rsidRDefault="00BC0259"/>
    <w:sectPr w:rsidR="00BC0259" w:rsidSect="0075220B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0B"/>
    <w:rsid w:val="000E09F6"/>
    <w:rsid w:val="004E645D"/>
    <w:rsid w:val="0075220B"/>
    <w:rsid w:val="00BC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0B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52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0B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52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cp:lastPrinted>2021-11-06T15:13:00Z</cp:lastPrinted>
  <dcterms:created xsi:type="dcterms:W3CDTF">2021-11-06T15:04:00Z</dcterms:created>
  <dcterms:modified xsi:type="dcterms:W3CDTF">2021-11-06T15:30:00Z</dcterms:modified>
</cp:coreProperties>
</file>